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B41B" w14:textId="77777777" w:rsidR="00FF5959" w:rsidRDefault="00D86FF3" w:rsidP="006A66FF">
      <w:pPr>
        <w:pStyle w:val="Zhlav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Firma:</w:t>
      </w:r>
    </w:p>
    <w:p w14:paraId="38FF9B36" w14:textId="77777777" w:rsidR="00D15B59" w:rsidRDefault="00D15B59" w:rsidP="00B87E57">
      <w:pPr>
        <w:jc w:val="center"/>
        <w:rPr>
          <w:b/>
          <w:bCs/>
          <w:sz w:val="27"/>
          <w:szCs w:val="27"/>
        </w:rPr>
      </w:pPr>
    </w:p>
    <w:p w14:paraId="26DF2E5A" w14:textId="77777777" w:rsidR="00D15B59" w:rsidRDefault="00D15B59" w:rsidP="00B87E57">
      <w:pPr>
        <w:jc w:val="center"/>
        <w:rPr>
          <w:b/>
          <w:bCs/>
          <w:sz w:val="27"/>
          <w:szCs w:val="27"/>
        </w:rPr>
      </w:pPr>
    </w:p>
    <w:p w14:paraId="77320640" w14:textId="77777777" w:rsidR="00D15B59" w:rsidRDefault="00D15B59" w:rsidP="00B87E57">
      <w:pPr>
        <w:jc w:val="center"/>
        <w:rPr>
          <w:b/>
          <w:bCs/>
          <w:sz w:val="27"/>
          <w:szCs w:val="27"/>
        </w:rPr>
      </w:pPr>
    </w:p>
    <w:p w14:paraId="3D20B494" w14:textId="77777777" w:rsidR="00D15B59" w:rsidRDefault="00D15B59" w:rsidP="00B87E57">
      <w:pPr>
        <w:jc w:val="center"/>
        <w:rPr>
          <w:b/>
          <w:bCs/>
          <w:sz w:val="27"/>
          <w:szCs w:val="27"/>
        </w:rPr>
      </w:pPr>
    </w:p>
    <w:p w14:paraId="0A79A4E7" w14:textId="10FC60F8" w:rsidR="00B87E57" w:rsidRDefault="00B87E57" w:rsidP="00B87E57">
      <w:pPr>
        <w:jc w:val="center"/>
        <w:rPr>
          <w:b/>
          <w:sz w:val="32"/>
          <w:szCs w:val="32"/>
        </w:rPr>
      </w:pPr>
      <w:r w:rsidRPr="00106087">
        <w:rPr>
          <w:b/>
          <w:sz w:val="32"/>
          <w:szCs w:val="32"/>
        </w:rPr>
        <w:t>Cenová nabídka na :</w:t>
      </w:r>
    </w:p>
    <w:p w14:paraId="471047AE" w14:textId="1A2C81C2" w:rsidR="004D340D" w:rsidRPr="00031C27" w:rsidRDefault="007332E3" w:rsidP="00031C27">
      <w:pPr>
        <w:shd w:val="clear" w:color="auto" w:fill="FFFFFF"/>
        <w:spacing w:before="240" w:after="240"/>
        <w:ind w:right="240"/>
        <w:rPr>
          <w:rStyle w:val="hps"/>
          <w:b/>
          <w:color w:val="000000"/>
        </w:rPr>
      </w:pPr>
      <w:bookmarkStart w:id="0" w:name="_Hlk510587314"/>
      <w:r w:rsidRPr="004B485C">
        <w:rPr>
          <w:b/>
          <w:color w:val="000000"/>
        </w:rPr>
        <w:t xml:space="preserve"> </w:t>
      </w:r>
      <w:r w:rsidR="00E1570A" w:rsidRPr="004B485C">
        <w:rPr>
          <w:b/>
          <w:color w:val="000000"/>
        </w:rPr>
        <w:t>1.  P</w:t>
      </w:r>
      <w:r w:rsidR="004B485C">
        <w:rPr>
          <w:b/>
          <w:color w:val="000000"/>
        </w:rPr>
        <w:t>ásový zavlažovač</w:t>
      </w:r>
      <w:r w:rsidR="00E1570A" w:rsidRPr="004B485C">
        <w:rPr>
          <w:b/>
          <w:color w:val="000000"/>
        </w:rPr>
        <w:t xml:space="preserve">       </w:t>
      </w:r>
      <w:r w:rsidR="00F3248E" w:rsidRPr="004B485C">
        <w:rPr>
          <w:b/>
          <w:color w:val="000000"/>
        </w:rPr>
        <w:t>1</w:t>
      </w:r>
      <w:r w:rsidR="00E1570A" w:rsidRPr="004B485C">
        <w:rPr>
          <w:b/>
          <w:color w:val="000000"/>
        </w:rPr>
        <w:t xml:space="preserve"> ks    </w:t>
      </w:r>
      <w:r w:rsidR="00FA7412">
        <w:rPr>
          <w:b/>
          <w:color w:val="000000"/>
        </w:rPr>
        <w:t xml:space="preserve">           výrobce a typ:</w:t>
      </w:r>
      <w:r w:rsidR="00E1570A" w:rsidRPr="004B485C">
        <w:rPr>
          <w:b/>
          <w:color w:val="000000"/>
        </w:rPr>
        <w:t xml:space="preserve"> </w:t>
      </w:r>
      <w:r w:rsidR="00D702B1">
        <w:rPr>
          <w:b/>
        </w:rPr>
        <w:t xml:space="preserve">  </w:t>
      </w:r>
      <w:r w:rsidR="00CB7784">
        <w:rPr>
          <w:b/>
        </w:rPr>
        <w:t>…………………..</w:t>
      </w:r>
      <w:r w:rsidR="00D702B1">
        <w:rPr>
          <w:b/>
        </w:rPr>
        <w:t xml:space="preserve">                                  </w:t>
      </w:r>
      <w:bookmarkEnd w:id="0"/>
    </w:p>
    <w:p w14:paraId="569AAC36" w14:textId="54B10C7E" w:rsidR="004D340D" w:rsidRPr="00217269" w:rsidRDefault="004D340D" w:rsidP="004D340D">
      <w:pPr>
        <w:shd w:val="clear" w:color="auto" w:fill="FFFFFF"/>
        <w:spacing w:before="120"/>
        <w:ind w:right="238"/>
        <w:contextualSpacing/>
        <w:rPr>
          <w:bCs/>
          <w:color w:val="000000"/>
        </w:rPr>
      </w:pPr>
      <w:r w:rsidRPr="00217269">
        <w:rPr>
          <w:bCs/>
          <w:color w:val="000000"/>
        </w:rPr>
        <w:t xml:space="preserve">Délka hadice </w:t>
      </w:r>
      <w:r w:rsidR="007332E3">
        <w:rPr>
          <w:bCs/>
          <w:color w:val="000000"/>
        </w:rPr>
        <w:t xml:space="preserve">                                                                </w:t>
      </w:r>
      <w:r w:rsidR="00763C44">
        <w:rPr>
          <w:bCs/>
          <w:color w:val="000000"/>
        </w:rPr>
        <w:t xml:space="preserve">               </w:t>
      </w:r>
      <w:r w:rsidR="007332E3">
        <w:rPr>
          <w:bCs/>
          <w:color w:val="000000"/>
        </w:rPr>
        <w:t xml:space="preserve">   </w:t>
      </w:r>
      <w:r w:rsidR="00D15B59">
        <w:rPr>
          <w:bCs/>
          <w:color w:val="000000"/>
        </w:rPr>
        <w:t xml:space="preserve">      </w:t>
      </w:r>
      <w:r w:rsidR="00024687">
        <w:rPr>
          <w:bCs/>
          <w:color w:val="000000"/>
        </w:rPr>
        <w:t xml:space="preserve">      </w:t>
      </w:r>
      <w:r w:rsidR="00D15B59">
        <w:rPr>
          <w:bCs/>
          <w:color w:val="000000"/>
        </w:rPr>
        <w:t xml:space="preserve"> </w:t>
      </w:r>
      <w:r w:rsidR="002F13D1">
        <w:rPr>
          <w:bCs/>
          <w:color w:val="000000"/>
        </w:rPr>
        <w:t xml:space="preserve"> </w:t>
      </w:r>
      <w:r w:rsidR="007332E3">
        <w:rPr>
          <w:bCs/>
          <w:color w:val="000000"/>
        </w:rPr>
        <w:t>m</w:t>
      </w:r>
    </w:p>
    <w:p w14:paraId="06CD70D5" w14:textId="14330153" w:rsidR="004D340D" w:rsidRDefault="004D340D" w:rsidP="004D340D">
      <w:pPr>
        <w:shd w:val="clear" w:color="auto" w:fill="FFFFFF"/>
        <w:spacing w:before="120"/>
        <w:ind w:right="238"/>
        <w:contextualSpacing/>
        <w:rPr>
          <w:bCs/>
          <w:color w:val="000000"/>
        </w:rPr>
      </w:pPr>
      <w:r>
        <w:rPr>
          <w:bCs/>
          <w:color w:val="000000"/>
        </w:rPr>
        <w:t xml:space="preserve">Průměr hadice </w:t>
      </w:r>
      <w:r w:rsidR="007332E3">
        <w:rPr>
          <w:bCs/>
          <w:color w:val="000000"/>
        </w:rPr>
        <w:t xml:space="preserve">             </w:t>
      </w:r>
      <w:r>
        <w:rPr>
          <w:bCs/>
          <w:color w:val="000000"/>
        </w:rPr>
        <w:t xml:space="preserve">                                              </w:t>
      </w:r>
      <w:r w:rsidR="00AF78C4">
        <w:rPr>
          <w:bCs/>
          <w:color w:val="000000"/>
        </w:rPr>
        <w:t xml:space="preserve">  </w:t>
      </w:r>
      <w:r w:rsidR="00763C44">
        <w:rPr>
          <w:bCs/>
          <w:color w:val="000000"/>
        </w:rPr>
        <w:t xml:space="preserve">               </w:t>
      </w:r>
      <w:r w:rsidR="00AF78C4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</w:t>
      </w:r>
      <w:r w:rsidR="002F13D1">
        <w:rPr>
          <w:bCs/>
          <w:color w:val="000000"/>
        </w:rPr>
        <w:t xml:space="preserve">  </w:t>
      </w:r>
      <w:r w:rsidR="00D15B59">
        <w:rPr>
          <w:bCs/>
          <w:color w:val="000000"/>
        </w:rPr>
        <w:t xml:space="preserve">    </w:t>
      </w:r>
      <w:r w:rsidR="00031C27">
        <w:rPr>
          <w:bCs/>
          <w:color w:val="000000"/>
        </w:rPr>
        <w:t xml:space="preserve">      </w:t>
      </w:r>
      <w:r w:rsidR="00D15B59">
        <w:rPr>
          <w:bCs/>
          <w:color w:val="000000"/>
        </w:rPr>
        <w:t xml:space="preserve"> </w:t>
      </w:r>
      <w:r w:rsidR="002F13D1">
        <w:rPr>
          <w:bCs/>
          <w:color w:val="000000"/>
        </w:rPr>
        <w:t xml:space="preserve"> </w:t>
      </w:r>
      <w:r w:rsidR="007332E3">
        <w:rPr>
          <w:bCs/>
          <w:color w:val="000000"/>
        </w:rPr>
        <w:t>mm</w:t>
      </w:r>
    </w:p>
    <w:p w14:paraId="6B1875D8" w14:textId="1D285E36" w:rsidR="00031C27" w:rsidRPr="00217269" w:rsidRDefault="00031C27" w:rsidP="004D340D">
      <w:pPr>
        <w:shd w:val="clear" w:color="auto" w:fill="FFFFFF"/>
        <w:spacing w:before="120"/>
        <w:ind w:right="238"/>
        <w:contextualSpacing/>
        <w:rPr>
          <w:bCs/>
          <w:color w:val="000000"/>
        </w:rPr>
      </w:pPr>
      <w:r>
        <w:rPr>
          <w:bCs/>
          <w:color w:val="000000"/>
        </w:rPr>
        <w:t>Výška stroje                                                                                                  cm</w:t>
      </w:r>
    </w:p>
    <w:p w14:paraId="126E4D5C" w14:textId="68F9FFB6" w:rsidR="007332E3" w:rsidRDefault="007332E3" w:rsidP="007332E3">
      <w:pPr>
        <w:shd w:val="clear" w:color="auto" w:fill="FFFFFF"/>
        <w:spacing w:before="120"/>
        <w:ind w:right="238"/>
        <w:contextualSpacing/>
        <w:rPr>
          <w:bCs/>
        </w:rPr>
      </w:pPr>
      <w:r w:rsidRPr="00B50AF5">
        <w:rPr>
          <w:bCs/>
        </w:rPr>
        <w:t>Vodoměr</w:t>
      </w:r>
      <w:r>
        <w:rPr>
          <w:bCs/>
        </w:rPr>
        <w:t xml:space="preserve">                                                                         </w:t>
      </w:r>
      <w:r w:rsidR="00763C44">
        <w:rPr>
          <w:bCs/>
        </w:rPr>
        <w:t xml:space="preserve">               </w:t>
      </w:r>
      <w:r>
        <w:rPr>
          <w:bCs/>
        </w:rPr>
        <w:t xml:space="preserve">  ano</w:t>
      </w:r>
      <w:r w:rsidR="00D15B59">
        <w:rPr>
          <w:bCs/>
        </w:rPr>
        <w:t xml:space="preserve">         ne</w:t>
      </w:r>
      <w:r>
        <w:rPr>
          <w:bCs/>
        </w:rPr>
        <w:t xml:space="preserve">              </w:t>
      </w:r>
    </w:p>
    <w:p w14:paraId="2C9A7BD2" w14:textId="053B14B0" w:rsidR="00EB2F1D" w:rsidRDefault="00EB2F1D" w:rsidP="00EB2F1D">
      <w:pPr>
        <w:shd w:val="clear" w:color="auto" w:fill="FFFFFF"/>
        <w:spacing w:before="120"/>
        <w:ind w:right="238"/>
        <w:contextualSpacing/>
        <w:rPr>
          <w:bCs/>
        </w:rPr>
      </w:pPr>
      <w:bookmarkStart w:id="1" w:name="_Hlk509566905"/>
      <w:r>
        <w:rPr>
          <w:bCs/>
        </w:rPr>
        <w:t xml:space="preserve">Počítač </w:t>
      </w:r>
      <w:r w:rsidR="00811DD2">
        <w:rPr>
          <w:bCs/>
        </w:rPr>
        <w:t xml:space="preserve">           </w:t>
      </w:r>
      <w:r>
        <w:rPr>
          <w:bCs/>
        </w:rPr>
        <w:t xml:space="preserve">                                                                                 </w:t>
      </w:r>
      <w:r w:rsidR="00D15B59">
        <w:rPr>
          <w:bCs/>
        </w:rPr>
        <w:t xml:space="preserve">ano          ne             </w:t>
      </w:r>
    </w:p>
    <w:p w14:paraId="3D8CE003" w14:textId="6BD88171" w:rsidR="00EB2F1D" w:rsidRDefault="00EB2F1D" w:rsidP="00EB2F1D">
      <w:pPr>
        <w:shd w:val="clear" w:color="auto" w:fill="FFFFFF"/>
        <w:spacing w:before="120"/>
        <w:ind w:right="238"/>
        <w:contextualSpacing/>
        <w:rPr>
          <w:bCs/>
        </w:rPr>
      </w:pPr>
      <w:r>
        <w:rPr>
          <w:bCs/>
        </w:rPr>
        <w:t xml:space="preserve">Hydraulické ovládání: otáčení bubnu                                              </w:t>
      </w:r>
      <w:r w:rsidR="00D15B59">
        <w:rPr>
          <w:bCs/>
        </w:rPr>
        <w:t xml:space="preserve">ano          ne             </w:t>
      </w:r>
      <w:r>
        <w:rPr>
          <w:bCs/>
        </w:rPr>
        <w:t xml:space="preserve">             </w:t>
      </w:r>
    </w:p>
    <w:p w14:paraId="563CFD55" w14:textId="77777777" w:rsidR="00024687" w:rsidRDefault="00EB2F1D" w:rsidP="00811DD2">
      <w:pPr>
        <w:shd w:val="clear" w:color="auto" w:fill="FFFFFF"/>
        <w:spacing w:before="120"/>
        <w:ind w:left="720" w:right="238"/>
        <w:contextualSpacing/>
        <w:rPr>
          <w:bCs/>
        </w:rPr>
      </w:pPr>
      <w:r>
        <w:rPr>
          <w:bCs/>
        </w:rPr>
        <w:t xml:space="preserve">                         opěrné nohy                                                 </w:t>
      </w:r>
      <w:r w:rsidR="00D15B59">
        <w:rPr>
          <w:bCs/>
        </w:rPr>
        <w:t xml:space="preserve">ano          ne </w:t>
      </w:r>
    </w:p>
    <w:p w14:paraId="5A6BF91C" w14:textId="1370D235" w:rsidR="00EB2F1D" w:rsidRPr="00B50AF5" w:rsidRDefault="00024687" w:rsidP="00811DD2">
      <w:pPr>
        <w:shd w:val="clear" w:color="auto" w:fill="FFFFFF"/>
        <w:spacing w:before="120"/>
        <w:ind w:left="720" w:right="238"/>
        <w:contextualSpacing/>
        <w:rPr>
          <w:bCs/>
        </w:rPr>
      </w:pPr>
      <w:r>
        <w:rPr>
          <w:bCs/>
        </w:rPr>
        <w:t xml:space="preserve">                         zvedací hrazdy</w:t>
      </w:r>
      <w:r w:rsidR="00D15B59">
        <w:rPr>
          <w:bCs/>
        </w:rPr>
        <w:t xml:space="preserve">            </w:t>
      </w:r>
      <w:r w:rsidR="00EB2F1D">
        <w:rPr>
          <w:bCs/>
        </w:rPr>
        <w:t xml:space="preserve">            </w:t>
      </w:r>
      <w:r>
        <w:rPr>
          <w:bCs/>
        </w:rPr>
        <w:t xml:space="preserve">                     ano          ne</w:t>
      </w:r>
    </w:p>
    <w:p w14:paraId="7D47914A" w14:textId="369DF31C" w:rsidR="00436871" w:rsidRPr="00BD4547" w:rsidRDefault="00436871" w:rsidP="00031C27">
      <w:r>
        <w:t>P</w:t>
      </w:r>
      <w:r w:rsidRPr="00B50AF5">
        <w:t>odvoz</w:t>
      </w:r>
      <w:r>
        <w:t>ek</w:t>
      </w:r>
      <w:r w:rsidRPr="00B50AF5">
        <w:t xml:space="preserve"> </w:t>
      </w:r>
      <w:r w:rsidRPr="00101393">
        <w:t>pro přepravu na pole</w:t>
      </w:r>
      <w:r>
        <w:t xml:space="preserve">                                                        </w:t>
      </w:r>
      <w:r w:rsidR="00D15B59">
        <w:t xml:space="preserve">ano          ne             </w:t>
      </w:r>
      <w:r>
        <w:t xml:space="preserve">              </w:t>
      </w:r>
    </w:p>
    <w:p w14:paraId="76D2A88A" w14:textId="447F9F9B" w:rsidR="00EB2F1D" w:rsidRPr="008D534D" w:rsidRDefault="00EB2F1D" w:rsidP="00031C27">
      <w:r>
        <w:t>V</w:t>
      </w:r>
      <w:r w:rsidRPr="00101393">
        <w:t>ícestupňov</w:t>
      </w:r>
      <w:r>
        <w:t>á</w:t>
      </w:r>
      <w:r w:rsidRPr="00101393">
        <w:t xml:space="preserve"> převodovk</w:t>
      </w:r>
      <w:r>
        <w:t xml:space="preserve">a                                                                </w:t>
      </w:r>
      <w:r w:rsidR="00D15B59">
        <w:t xml:space="preserve">ano          ne             </w:t>
      </w:r>
      <w:r>
        <w:t xml:space="preserve">              </w:t>
      </w:r>
    </w:p>
    <w:p w14:paraId="0A98B7FD" w14:textId="731BA5B7" w:rsidR="00EB2F1D" w:rsidRPr="00EB2F1D" w:rsidRDefault="00EB2F1D" w:rsidP="00031C27">
      <w:r w:rsidRPr="00EB2F1D">
        <w:t>Stativ na podvozku a postřikovač s min. 3 tryskami</w:t>
      </w:r>
      <w:r>
        <w:t xml:space="preserve">                        </w:t>
      </w:r>
      <w:r w:rsidR="00D15B59">
        <w:t xml:space="preserve">ano          ne             </w:t>
      </w:r>
      <w:r>
        <w:t xml:space="preserve">              </w:t>
      </w:r>
    </w:p>
    <w:bookmarkEnd w:id="1"/>
    <w:p w14:paraId="7CFD6DC1" w14:textId="6F0A6B44" w:rsidR="00031C27" w:rsidRDefault="00024687" w:rsidP="00031C27">
      <w:r w:rsidRPr="001808E3">
        <w:t>Tlumené vypínání přívodu vody</w:t>
      </w:r>
      <w:r>
        <w:t xml:space="preserve"> </w:t>
      </w:r>
      <w:r w:rsidR="00031C27">
        <w:t xml:space="preserve">                                                     ano          ne</w:t>
      </w:r>
    </w:p>
    <w:p w14:paraId="20A7C618" w14:textId="6EE13AA8" w:rsidR="00031C27" w:rsidRPr="008669A6" w:rsidRDefault="00031C27" w:rsidP="00031C27">
      <w:r w:rsidRPr="008669A6">
        <w:t>Připojovací hadice s</w:t>
      </w:r>
      <w:r>
        <w:t> </w:t>
      </w:r>
      <w:r w:rsidRPr="008669A6">
        <w:t>těsněním</w:t>
      </w:r>
      <w:r>
        <w:t xml:space="preserve">                                                          ano          ne</w:t>
      </w:r>
    </w:p>
    <w:p w14:paraId="0C9F6CB0" w14:textId="681395B9" w:rsidR="00031C27" w:rsidRPr="00031C27" w:rsidRDefault="00031C27" w:rsidP="00031C27">
      <w:r w:rsidRPr="008669A6">
        <w:t>Plnoprůtokový filtr</w:t>
      </w:r>
      <w:r>
        <w:t xml:space="preserve">                                                                           ano          ne</w:t>
      </w:r>
    </w:p>
    <w:p w14:paraId="39CE8DD1" w14:textId="723501E1" w:rsidR="00024687" w:rsidRDefault="00031C27" w:rsidP="00031C27">
      <w:r>
        <w:t>U</w:t>
      </w:r>
      <w:r w:rsidRPr="008669A6">
        <w:t>končení navíjení</w:t>
      </w:r>
      <w:r>
        <w:t xml:space="preserve"> </w:t>
      </w:r>
      <w:r w:rsidRPr="008669A6">
        <w:t>symetrické</w:t>
      </w:r>
      <w:r w:rsidR="00024687">
        <w:t xml:space="preserve">                                      </w:t>
      </w:r>
      <w:r>
        <w:t xml:space="preserve">    </w:t>
      </w:r>
      <w:r w:rsidR="00024687">
        <w:t xml:space="preserve">                ano          ne</w:t>
      </w:r>
    </w:p>
    <w:p w14:paraId="72862E33" w14:textId="52BC90B0" w:rsidR="00031C27" w:rsidRPr="00031C27" w:rsidRDefault="00031C27" w:rsidP="00031C27">
      <w:pPr>
        <w:shd w:val="clear" w:color="auto" w:fill="FFFFFF"/>
        <w:spacing w:before="240" w:after="240"/>
        <w:ind w:right="240"/>
        <w:rPr>
          <w:rStyle w:val="hps"/>
          <w:b/>
          <w:color w:val="000000"/>
        </w:rPr>
      </w:pPr>
      <w:r>
        <w:rPr>
          <w:b/>
          <w:color w:val="000000"/>
        </w:rPr>
        <w:t>2</w:t>
      </w:r>
      <w:r w:rsidRPr="004B485C">
        <w:rPr>
          <w:b/>
          <w:color w:val="000000"/>
        </w:rPr>
        <w:t>.  P</w:t>
      </w:r>
      <w:r>
        <w:rPr>
          <w:b/>
          <w:color w:val="000000"/>
        </w:rPr>
        <w:t>ásový zavlažovač</w:t>
      </w:r>
      <w:r w:rsidRPr="004B485C">
        <w:rPr>
          <w:b/>
          <w:color w:val="000000"/>
        </w:rPr>
        <w:t xml:space="preserve">       1 ks    </w:t>
      </w:r>
      <w:r w:rsidR="00FA7412">
        <w:rPr>
          <w:b/>
          <w:color w:val="000000"/>
        </w:rPr>
        <w:t xml:space="preserve">         </w:t>
      </w:r>
      <w:r w:rsidR="00FA7412">
        <w:rPr>
          <w:b/>
          <w:color w:val="000000"/>
        </w:rPr>
        <w:t>výrobce a typ:</w:t>
      </w:r>
      <w:r w:rsidR="00FA7412" w:rsidRPr="004B485C">
        <w:rPr>
          <w:b/>
          <w:color w:val="000000"/>
        </w:rPr>
        <w:t xml:space="preserve"> </w:t>
      </w:r>
      <w:r w:rsidR="00FA7412">
        <w:rPr>
          <w:b/>
        </w:rPr>
        <w:t xml:space="preserve">  </w:t>
      </w:r>
      <w:r w:rsidR="00CB7784">
        <w:rPr>
          <w:b/>
        </w:rPr>
        <w:t>………………………</w:t>
      </w:r>
      <w:r w:rsidR="00FA7412">
        <w:rPr>
          <w:b/>
        </w:rPr>
        <w:t xml:space="preserve">                                  </w:t>
      </w:r>
      <w:r w:rsidRPr="004B485C">
        <w:rPr>
          <w:b/>
          <w:color w:val="000000"/>
        </w:rPr>
        <w:t xml:space="preserve"> </w:t>
      </w:r>
      <w:r>
        <w:rPr>
          <w:b/>
        </w:rPr>
        <w:t xml:space="preserve">                                    </w:t>
      </w:r>
    </w:p>
    <w:p w14:paraId="20A760BA" w14:textId="77777777" w:rsidR="00031C27" w:rsidRPr="00217269" w:rsidRDefault="00031C27" w:rsidP="00031C27">
      <w:pPr>
        <w:shd w:val="clear" w:color="auto" w:fill="FFFFFF"/>
        <w:spacing w:before="120"/>
        <w:ind w:right="238"/>
        <w:contextualSpacing/>
        <w:rPr>
          <w:bCs/>
          <w:color w:val="000000"/>
        </w:rPr>
      </w:pPr>
      <w:r w:rsidRPr="00217269">
        <w:rPr>
          <w:bCs/>
          <w:color w:val="000000"/>
        </w:rPr>
        <w:t xml:space="preserve">Délka hadice </w:t>
      </w:r>
      <w:r>
        <w:rPr>
          <w:bCs/>
          <w:color w:val="000000"/>
        </w:rPr>
        <w:t xml:space="preserve">                                                                                                m</w:t>
      </w:r>
    </w:p>
    <w:p w14:paraId="50367F55" w14:textId="77777777" w:rsidR="00031C27" w:rsidRDefault="00031C27" w:rsidP="00031C27">
      <w:pPr>
        <w:shd w:val="clear" w:color="auto" w:fill="FFFFFF"/>
        <w:spacing w:before="120"/>
        <w:ind w:right="238"/>
        <w:contextualSpacing/>
        <w:rPr>
          <w:bCs/>
          <w:color w:val="000000"/>
        </w:rPr>
      </w:pPr>
      <w:r>
        <w:rPr>
          <w:bCs/>
          <w:color w:val="000000"/>
        </w:rPr>
        <w:t>Průměr hadice                                                                                               mm</w:t>
      </w:r>
    </w:p>
    <w:p w14:paraId="55BFCFD2" w14:textId="77777777" w:rsidR="00031C27" w:rsidRPr="00217269" w:rsidRDefault="00031C27" w:rsidP="00031C27">
      <w:pPr>
        <w:shd w:val="clear" w:color="auto" w:fill="FFFFFF"/>
        <w:spacing w:before="120"/>
        <w:ind w:right="238"/>
        <w:contextualSpacing/>
        <w:rPr>
          <w:bCs/>
          <w:color w:val="000000"/>
        </w:rPr>
      </w:pPr>
      <w:r>
        <w:rPr>
          <w:bCs/>
          <w:color w:val="000000"/>
        </w:rPr>
        <w:t>Výška stroje                                                                                                  cm</w:t>
      </w:r>
    </w:p>
    <w:p w14:paraId="3A94935D" w14:textId="428F9647" w:rsidR="00031C27" w:rsidRDefault="00031C27" w:rsidP="00031C27">
      <w:pPr>
        <w:shd w:val="clear" w:color="auto" w:fill="FFFFFF"/>
        <w:spacing w:before="120"/>
        <w:ind w:right="238"/>
        <w:contextualSpacing/>
        <w:rPr>
          <w:bCs/>
        </w:rPr>
      </w:pPr>
      <w:r w:rsidRPr="00B50AF5">
        <w:rPr>
          <w:bCs/>
        </w:rPr>
        <w:t>Vodoměr</w:t>
      </w:r>
      <w:r>
        <w:rPr>
          <w:bCs/>
        </w:rPr>
        <w:t xml:space="preserve">                                                                                           ano         ne              </w:t>
      </w:r>
    </w:p>
    <w:p w14:paraId="70E63C16" w14:textId="2641BA2A" w:rsidR="00031C27" w:rsidRDefault="00031C27" w:rsidP="00031C27">
      <w:pPr>
        <w:shd w:val="clear" w:color="auto" w:fill="FFFFFF"/>
        <w:spacing w:before="120"/>
        <w:ind w:right="238"/>
        <w:contextualSpacing/>
        <w:rPr>
          <w:bCs/>
        </w:rPr>
      </w:pPr>
      <w:r>
        <w:rPr>
          <w:bCs/>
        </w:rPr>
        <w:t xml:space="preserve">Počítač                                                                                              ano          ne             </w:t>
      </w:r>
    </w:p>
    <w:p w14:paraId="4B9C0802" w14:textId="19850467" w:rsidR="00031C27" w:rsidRDefault="00031C27" w:rsidP="00031C27">
      <w:pPr>
        <w:shd w:val="clear" w:color="auto" w:fill="FFFFFF"/>
        <w:spacing w:before="120"/>
        <w:ind w:right="238"/>
        <w:contextualSpacing/>
        <w:rPr>
          <w:bCs/>
        </w:rPr>
      </w:pPr>
      <w:r>
        <w:rPr>
          <w:bCs/>
        </w:rPr>
        <w:t xml:space="preserve">Hydraulické ovládání: otáčení bubnu                                               ano          ne                          </w:t>
      </w:r>
    </w:p>
    <w:p w14:paraId="3BEC23D9" w14:textId="1F069865" w:rsidR="00031C27" w:rsidRDefault="00031C27" w:rsidP="00031C27">
      <w:pPr>
        <w:shd w:val="clear" w:color="auto" w:fill="FFFFFF"/>
        <w:spacing w:before="120"/>
        <w:ind w:left="720" w:right="238"/>
        <w:contextualSpacing/>
        <w:rPr>
          <w:bCs/>
        </w:rPr>
      </w:pPr>
      <w:r>
        <w:rPr>
          <w:bCs/>
        </w:rPr>
        <w:t xml:space="preserve">                         opěrné nohy                                                  ano          ne </w:t>
      </w:r>
    </w:p>
    <w:p w14:paraId="6D27FD9E" w14:textId="5B111E47" w:rsidR="00031C27" w:rsidRPr="00B50AF5" w:rsidRDefault="00031C27" w:rsidP="00031C27">
      <w:pPr>
        <w:shd w:val="clear" w:color="auto" w:fill="FFFFFF"/>
        <w:spacing w:before="120"/>
        <w:ind w:left="720" w:right="238"/>
        <w:contextualSpacing/>
        <w:rPr>
          <w:bCs/>
        </w:rPr>
      </w:pPr>
      <w:r>
        <w:rPr>
          <w:bCs/>
        </w:rPr>
        <w:t xml:space="preserve">                         zvedací hrazdy                                              ano          ne</w:t>
      </w:r>
    </w:p>
    <w:p w14:paraId="323982AC" w14:textId="3AC35D7D" w:rsidR="00031C27" w:rsidRPr="00BD4547" w:rsidRDefault="00031C27" w:rsidP="00031C27">
      <w:r>
        <w:t>P</w:t>
      </w:r>
      <w:r w:rsidRPr="00B50AF5">
        <w:t>odvoz</w:t>
      </w:r>
      <w:r>
        <w:t>ek</w:t>
      </w:r>
      <w:r w:rsidRPr="00B50AF5">
        <w:t xml:space="preserve"> </w:t>
      </w:r>
      <w:r w:rsidRPr="00101393">
        <w:t>pro přepravu na pole</w:t>
      </w:r>
      <w:r>
        <w:t xml:space="preserve">                                                         ano          ne                           </w:t>
      </w:r>
    </w:p>
    <w:p w14:paraId="6356C617" w14:textId="73E65A20" w:rsidR="00031C27" w:rsidRPr="008D534D" w:rsidRDefault="00031C27" w:rsidP="00031C27">
      <w:r>
        <w:t>V</w:t>
      </w:r>
      <w:r w:rsidRPr="00101393">
        <w:t>ícestupňov</w:t>
      </w:r>
      <w:r>
        <w:t>á</w:t>
      </w:r>
      <w:r w:rsidRPr="00101393">
        <w:t xml:space="preserve"> převodovk</w:t>
      </w:r>
      <w:r>
        <w:t xml:space="preserve">a                                                                 ano          ne                           </w:t>
      </w:r>
    </w:p>
    <w:p w14:paraId="3C083176" w14:textId="49E90D36" w:rsidR="00031C27" w:rsidRPr="001808E3" w:rsidRDefault="00031C27" w:rsidP="00031C27">
      <w:r w:rsidRPr="003619BE">
        <w:t>Zavlažovací konzole o velikosti</w:t>
      </w:r>
      <w:r>
        <w:t xml:space="preserve"> zavlažovacího pásu</w:t>
      </w:r>
      <w:r w:rsidRPr="003619BE">
        <w:t xml:space="preserve"> </w:t>
      </w:r>
      <w:r>
        <w:t xml:space="preserve">72 </w:t>
      </w:r>
      <w:r w:rsidRPr="003619BE">
        <w:t>m</w:t>
      </w:r>
      <w:r>
        <w:t xml:space="preserve">               ano          ne</w:t>
      </w:r>
    </w:p>
    <w:p w14:paraId="28DE9091" w14:textId="3651CB5F" w:rsidR="00031C27" w:rsidRDefault="00031C27" w:rsidP="00031C27">
      <w:r w:rsidRPr="001808E3">
        <w:t>Tlumené vypínání přívodu vody</w:t>
      </w:r>
      <w:r>
        <w:t xml:space="preserve">                                                        ano          ne</w:t>
      </w:r>
    </w:p>
    <w:p w14:paraId="7D5CC079" w14:textId="0CACB792" w:rsidR="00031C27" w:rsidRPr="008669A6" w:rsidRDefault="00031C27" w:rsidP="00031C27">
      <w:r w:rsidRPr="008669A6">
        <w:t>Připojovací hadice s</w:t>
      </w:r>
      <w:r>
        <w:t> </w:t>
      </w:r>
      <w:r w:rsidRPr="008669A6">
        <w:t>těsněním</w:t>
      </w:r>
      <w:r>
        <w:t xml:space="preserve">                                                            ano          ne</w:t>
      </w:r>
    </w:p>
    <w:p w14:paraId="6A50CBD4" w14:textId="39D34DB0" w:rsidR="00031C27" w:rsidRPr="00031C27" w:rsidRDefault="00031C27" w:rsidP="00031C27">
      <w:r w:rsidRPr="008669A6">
        <w:t>Plnoprůtokový filtr</w:t>
      </w:r>
      <w:r>
        <w:t xml:space="preserve">                                                                             ano          ne</w:t>
      </w:r>
    </w:p>
    <w:p w14:paraId="38A8772E" w14:textId="06C034A1" w:rsidR="00031C27" w:rsidRDefault="00031C27" w:rsidP="00031C27">
      <w:r>
        <w:t>U</w:t>
      </w:r>
      <w:r w:rsidRPr="008669A6">
        <w:t>končení navíjení</w:t>
      </w:r>
      <w:r>
        <w:t xml:space="preserve"> </w:t>
      </w:r>
      <w:r w:rsidRPr="008669A6">
        <w:t>symetrické</w:t>
      </w:r>
      <w:r>
        <w:t xml:space="preserve">                                                            ano          ne</w:t>
      </w:r>
    </w:p>
    <w:p w14:paraId="37A5E670" w14:textId="77777777" w:rsidR="00031C27" w:rsidRPr="001808E3" w:rsidRDefault="00031C27" w:rsidP="00031C27"/>
    <w:p w14:paraId="20E23297" w14:textId="77777777" w:rsidR="00031C27" w:rsidRDefault="00031C27" w:rsidP="00031C27">
      <w:pPr>
        <w:pStyle w:val="Bezmezer"/>
      </w:pPr>
    </w:p>
    <w:p w14:paraId="00A838D1" w14:textId="77777777" w:rsidR="00031C27" w:rsidRDefault="00031C27" w:rsidP="00031C27">
      <w:pPr>
        <w:pStyle w:val="Bezmezer"/>
      </w:pPr>
      <w:r w:rsidRPr="00031C27">
        <w:rPr>
          <w:b/>
          <w:bCs/>
        </w:rPr>
        <w:t>3.Trubky</w:t>
      </w:r>
      <w:r>
        <w:t xml:space="preserve"> </w:t>
      </w:r>
    </w:p>
    <w:p w14:paraId="20BB96AF" w14:textId="54286212" w:rsidR="00031C27" w:rsidRDefault="00031C27" w:rsidP="00031C27">
      <w:pPr>
        <w:pStyle w:val="Bezmezer"/>
      </w:pPr>
      <w:r>
        <w:t xml:space="preserve">6m dlouhé 342 ks                                                                             ano          ne                                                                             </w:t>
      </w:r>
    </w:p>
    <w:p w14:paraId="57908A85" w14:textId="147C9275" w:rsidR="00031C27" w:rsidRDefault="00031C27" w:rsidP="00031C27">
      <w:pPr>
        <w:pStyle w:val="Bezmezer"/>
      </w:pPr>
      <w:r>
        <w:t>Vnitřní průměr                                                                                                 mm</w:t>
      </w:r>
    </w:p>
    <w:p w14:paraId="5F1EED13" w14:textId="69282FE6" w:rsidR="00031C27" w:rsidRDefault="00031C27" w:rsidP="00031C27">
      <w:pPr>
        <w:pStyle w:val="Bezmezer"/>
      </w:pPr>
      <w:r>
        <w:t>Koleno k trubkám 4ks                                                                      ano          ne</w:t>
      </w:r>
    </w:p>
    <w:p w14:paraId="4079ED29" w14:textId="0CAD210E" w:rsidR="00031C27" w:rsidRDefault="00031C27" w:rsidP="00031C27">
      <w:pPr>
        <w:pStyle w:val="Bezmezer"/>
      </w:pPr>
      <w:r>
        <w:t>Zátka k trubkám 4ks                                                                         ano          ne</w:t>
      </w:r>
    </w:p>
    <w:p w14:paraId="38E87BF4" w14:textId="77777777" w:rsidR="00F3248E" w:rsidRPr="001247D5" w:rsidRDefault="00F3248E" w:rsidP="001247D5">
      <w:pPr>
        <w:rPr>
          <w:bCs/>
        </w:rPr>
      </w:pPr>
    </w:p>
    <w:p w14:paraId="615349A1" w14:textId="4F096BF1" w:rsidR="005E411B" w:rsidRDefault="00071A6C" w:rsidP="00582148">
      <w:pPr>
        <w:shd w:val="clear" w:color="auto" w:fill="FFFFFF"/>
        <w:rPr>
          <w:rFonts w:ascii="TriviaSeznam" w:hAnsi="TriviaSeznam"/>
          <w:b/>
          <w:color w:val="000000"/>
          <w:sz w:val="28"/>
          <w:szCs w:val="28"/>
        </w:rPr>
      </w:pPr>
      <w:r>
        <w:rPr>
          <w:rFonts w:ascii="TriviaSeznam" w:hAnsi="TriviaSeznam"/>
          <w:b/>
          <w:color w:val="000000"/>
          <w:sz w:val="28"/>
          <w:szCs w:val="28"/>
        </w:rPr>
        <w:lastRenderedPageBreak/>
        <w:t>Nabídková c</w:t>
      </w:r>
      <w:r w:rsidR="005E411B">
        <w:rPr>
          <w:rFonts w:ascii="TriviaSeznam" w:hAnsi="TriviaSeznam"/>
          <w:b/>
          <w:color w:val="000000"/>
          <w:sz w:val="28"/>
          <w:szCs w:val="28"/>
        </w:rPr>
        <w:t xml:space="preserve">ena </w:t>
      </w:r>
      <w:r>
        <w:rPr>
          <w:rFonts w:ascii="TriviaSeznam" w:hAnsi="TriviaSeznam"/>
          <w:b/>
          <w:color w:val="000000"/>
          <w:sz w:val="28"/>
          <w:szCs w:val="28"/>
        </w:rPr>
        <w:t xml:space="preserve">                     </w:t>
      </w:r>
      <w:r w:rsidR="00D15B59">
        <w:rPr>
          <w:rFonts w:ascii="TriviaSeznam" w:hAnsi="TriviaSeznam"/>
          <w:b/>
          <w:color w:val="000000"/>
          <w:sz w:val="28"/>
          <w:szCs w:val="28"/>
        </w:rPr>
        <w:t xml:space="preserve">              </w:t>
      </w:r>
      <w:r w:rsidR="00024687">
        <w:rPr>
          <w:rFonts w:ascii="TriviaSeznam" w:hAnsi="TriviaSeznam"/>
          <w:b/>
          <w:color w:val="000000"/>
          <w:sz w:val="28"/>
          <w:szCs w:val="28"/>
        </w:rPr>
        <w:t xml:space="preserve">               </w:t>
      </w:r>
      <w:r w:rsidR="00D15B59">
        <w:rPr>
          <w:rFonts w:ascii="TriviaSeznam" w:hAnsi="TriviaSeznam"/>
          <w:b/>
          <w:color w:val="000000"/>
          <w:sz w:val="28"/>
          <w:szCs w:val="28"/>
        </w:rPr>
        <w:t xml:space="preserve">      </w:t>
      </w:r>
      <w:r w:rsidR="005E411B">
        <w:rPr>
          <w:rFonts w:ascii="TriviaSeznam" w:hAnsi="TriviaSeznam"/>
          <w:b/>
          <w:color w:val="000000"/>
          <w:sz w:val="28"/>
          <w:szCs w:val="28"/>
        </w:rPr>
        <w:t>,- Kč</w:t>
      </w:r>
    </w:p>
    <w:p w14:paraId="533C973B" w14:textId="641610D0" w:rsidR="00FE3990" w:rsidRDefault="00FE3990" w:rsidP="00582148">
      <w:pPr>
        <w:shd w:val="clear" w:color="auto" w:fill="FFFFFF"/>
        <w:rPr>
          <w:rFonts w:ascii="TriviaSeznam" w:hAnsi="TriviaSeznam"/>
          <w:b/>
          <w:color w:val="000000"/>
          <w:sz w:val="28"/>
          <w:szCs w:val="28"/>
        </w:rPr>
      </w:pPr>
      <w:r>
        <w:rPr>
          <w:rFonts w:ascii="TriviaSeznam" w:hAnsi="TriviaSeznam"/>
          <w:b/>
          <w:color w:val="000000"/>
          <w:sz w:val="28"/>
          <w:szCs w:val="28"/>
        </w:rPr>
        <w:t xml:space="preserve">DPH                          </w:t>
      </w:r>
      <w:r w:rsidR="00695882">
        <w:rPr>
          <w:rFonts w:ascii="TriviaSeznam" w:hAnsi="TriviaSeznam"/>
          <w:b/>
          <w:color w:val="000000"/>
          <w:sz w:val="28"/>
          <w:szCs w:val="28"/>
        </w:rPr>
        <w:t xml:space="preserve">           </w:t>
      </w:r>
      <w:r w:rsidR="00496EF1">
        <w:rPr>
          <w:rFonts w:ascii="TriviaSeznam" w:hAnsi="TriviaSeznam"/>
          <w:b/>
          <w:color w:val="000000"/>
          <w:sz w:val="28"/>
          <w:szCs w:val="28"/>
        </w:rPr>
        <w:t xml:space="preserve">   </w:t>
      </w:r>
      <w:r w:rsidR="00695882">
        <w:rPr>
          <w:rFonts w:ascii="TriviaSeznam" w:hAnsi="TriviaSeznam"/>
          <w:b/>
          <w:color w:val="000000"/>
          <w:sz w:val="28"/>
          <w:szCs w:val="28"/>
        </w:rPr>
        <w:t xml:space="preserve">   </w:t>
      </w:r>
      <w:r w:rsidR="00D15B59">
        <w:rPr>
          <w:rFonts w:ascii="TriviaSeznam" w:hAnsi="TriviaSeznam"/>
          <w:b/>
          <w:color w:val="000000"/>
          <w:sz w:val="28"/>
          <w:szCs w:val="28"/>
        </w:rPr>
        <w:t xml:space="preserve">              </w:t>
      </w:r>
      <w:r w:rsidR="00024687">
        <w:rPr>
          <w:rFonts w:ascii="TriviaSeznam" w:hAnsi="TriviaSeznam"/>
          <w:b/>
          <w:color w:val="000000"/>
          <w:sz w:val="28"/>
          <w:szCs w:val="28"/>
        </w:rPr>
        <w:t xml:space="preserve">               </w:t>
      </w:r>
      <w:r w:rsidR="00D15B59">
        <w:rPr>
          <w:rFonts w:ascii="TriviaSeznam" w:hAnsi="TriviaSeznam"/>
          <w:b/>
          <w:color w:val="000000"/>
          <w:sz w:val="28"/>
          <w:szCs w:val="28"/>
        </w:rPr>
        <w:t xml:space="preserve">      </w:t>
      </w:r>
      <w:r>
        <w:rPr>
          <w:rFonts w:ascii="TriviaSeznam" w:hAnsi="TriviaSeznam"/>
          <w:b/>
          <w:color w:val="000000"/>
          <w:sz w:val="28"/>
          <w:szCs w:val="28"/>
        </w:rPr>
        <w:t>,-Kč</w:t>
      </w:r>
    </w:p>
    <w:p w14:paraId="568281EE" w14:textId="08761523" w:rsidR="00FE3990" w:rsidRDefault="00FE3990" w:rsidP="00582148">
      <w:pPr>
        <w:shd w:val="clear" w:color="auto" w:fill="FFFFFF"/>
        <w:rPr>
          <w:rFonts w:ascii="TriviaSeznam" w:hAnsi="TriviaSeznam"/>
          <w:b/>
          <w:color w:val="000000"/>
          <w:sz w:val="28"/>
          <w:szCs w:val="28"/>
        </w:rPr>
      </w:pPr>
      <w:r>
        <w:rPr>
          <w:rFonts w:ascii="TriviaSeznam" w:hAnsi="TriviaSeznam"/>
          <w:b/>
          <w:color w:val="000000"/>
          <w:sz w:val="28"/>
          <w:szCs w:val="28"/>
        </w:rPr>
        <w:t>Cena včetně DPH</w:t>
      </w:r>
      <w:r w:rsidR="00695882">
        <w:rPr>
          <w:rFonts w:ascii="TriviaSeznam" w:hAnsi="TriviaSeznam"/>
          <w:b/>
          <w:color w:val="000000"/>
          <w:sz w:val="28"/>
          <w:szCs w:val="28"/>
        </w:rPr>
        <w:t xml:space="preserve">              </w:t>
      </w:r>
      <w:r w:rsidR="00CD49B6">
        <w:rPr>
          <w:rFonts w:ascii="TriviaSeznam" w:hAnsi="TriviaSeznam"/>
          <w:b/>
          <w:color w:val="000000"/>
          <w:sz w:val="28"/>
          <w:szCs w:val="28"/>
        </w:rPr>
        <w:t xml:space="preserve">      </w:t>
      </w:r>
      <w:r w:rsidR="00D15B59">
        <w:rPr>
          <w:rFonts w:ascii="TriviaSeznam" w:hAnsi="TriviaSeznam"/>
          <w:b/>
          <w:color w:val="000000"/>
          <w:sz w:val="28"/>
          <w:szCs w:val="28"/>
        </w:rPr>
        <w:t xml:space="preserve">             </w:t>
      </w:r>
      <w:r w:rsidR="00024687">
        <w:rPr>
          <w:rFonts w:ascii="TriviaSeznam" w:hAnsi="TriviaSeznam"/>
          <w:b/>
          <w:color w:val="000000"/>
          <w:sz w:val="28"/>
          <w:szCs w:val="28"/>
        </w:rPr>
        <w:t xml:space="preserve">               </w:t>
      </w:r>
      <w:r w:rsidR="00D15B59">
        <w:rPr>
          <w:rFonts w:ascii="TriviaSeznam" w:hAnsi="TriviaSeznam"/>
          <w:b/>
          <w:color w:val="000000"/>
          <w:sz w:val="28"/>
          <w:szCs w:val="28"/>
        </w:rPr>
        <w:t xml:space="preserve">       </w:t>
      </w:r>
      <w:r>
        <w:rPr>
          <w:rFonts w:ascii="TriviaSeznam" w:hAnsi="TriviaSeznam"/>
          <w:b/>
          <w:color w:val="000000"/>
          <w:sz w:val="28"/>
          <w:szCs w:val="28"/>
        </w:rPr>
        <w:t>,-Kč</w:t>
      </w:r>
    </w:p>
    <w:p w14:paraId="382948ED" w14:textId="77777777" w:rsidR="00897741" w:rsidRPr="00582148" w:rsidRDefault="00897741" w:rsidP="00582148">
      <w:pPr>
        <w:shd w:val="clear" w:color="auto" w:fill="FFFFFF"/>
        <w:rPr>
          <w:rFonts w:ascii="TriviaSeznam" w:hAnsi="TriviaSeznam"/>
          <w:b/>
          <w:color w:val="000000"/>
          <w:sz w:val="28"/>
          <w:szCs w:val="28"/>
        </w:rPr>
      </w:pPr>
    </w:p>
    <w:p w14:paraId="22DF6CFD" w14:textId="77777777" w:rsidR="006A66FF" w:rsidRDefault="006A66FF" w:rsidP="006A66FF">
      <w:r>
        <w:rPr>
          <w:b/>
          <w:bCs/>
        </w:rPr>
        <w:t>Servis</w:t>
      </w:r>
      <w:r w:rsidR="006234C7">
        <w:rPr>
          <w:b/>
          <w:bCs/>
        </w:rPr>
        <w:t xml:space="preserve"> a záruka</w:t>
      </w:r>
      <w:r>
        <w:t>:</w:t>
      </w:r>
    </w:p>
    <w:p w14:paraId="7064E4EC" w14:textId="3BE5CD02" w:rsidR="006234C7" w:rsidRDefault="006234C7" w:rsidP="006A66FF">
      <w:r>
        <w:t>Servis do</w:t>
      </w:r>
      <w:r w:rsidR="002F13D1">
        <w:t xml:space="preserve"> </w:t>
      </w:r>
      <w:r w:rsidR="00D15B59">
        <w:t xml:space="preserve">          </w:t>
      </w:r>
      <w:r>
        <w:t xml:space="preserve"> hod</w:t>
      </w:r>
    </w:p>
    <w:p w14:paraId="69AF28B8" w14:textId="66C8F3EC" w:rsidR="006A66FF" w:rsidRDefault="006234C7" w:rsidP="006A66FF">
      <w:pPr>
        <w:rPr>
          <w:bCs/>
        </w:rPr>
      </w:pPr>
      <w:r w:rsidRPr="006234C7">
        <w:rPr>
          <w:bCs/>
        </w:rPr>
        <w:t xml:space="preserve">Záruka </w:t>
      </w:r>
      <w:r w:rsidR="00D15B59">
        <w:rPr>
          <w:bCs/>
        </w:rPr>
        <w:t xml:space="preserve">            </w:t>
      </w:r>
      <w:r w:rsidR="00D54408">
        <w:rPr>
          <w:bCs/>
        </w:rPr>
        <w:t xml:space="preserve"> </w:t>
      </w:r>
      <w:r w:rsidRPr="006234C7">
        <w:rPr>
          <w:bCs/>
        </w:rPr>
        <w:t xml:space="preserve"> </w:t>
      </w:r>
      <w:r w:rsidR="00A80522">
        <w:rPr>
          <w:bCs/>
        </w:rPr>
        <w:t>m</w:t>
      </w:r>
      <w:r w:rsidRPr="006234C7">
        <w:rPr>
          <w:bCs/>
        </w:rPr>
        <w:t>ěsíců</w:t>
      </w:r>
    </w:p>
    <w:p w14:paraId="1E7C11C3" w14:textId="77777777" w:rsidR="002167D1" w:rsidRDefault="002167D1" w:rsidP="006A66FF">
      <w:pPr>
        <w:rPr>
          <w:bCs/>
        </w:rPr>
      </w:pPr>
    </w:p>
    <w:p w14:paraId="18C22C80" w14:textId="77777777" w:rsidR="002B58F1" w:rsidRPr="002B58F1" w:rsidRDefault="002B58F1" w:rsidP="006A66FF">
      <w:pPr>
        <w:rPr>
          <w:b/>
          <w:bCs/>
        </w:rPr>
      </w:pPr>
      <w:r w:rsidRPr="002B58F1">
        <w:rPr>
          <w:b/>
          <w:bCs/>
        </w:rPr>
        <w:t>Obchodní podmínky:</w:t>
      </w:r>
    </w:p>
    <w:p w14:paraId="6C31E8FD" w14:textId="061A29A2" w:rsidR="002B58F1" w:rsidRPr="00E53CEC" w:rsidRDefault="002B58F1" w:rsidP="002B58F1">
      <w:pPr>
        <w:tabs>
          <w:tab w:val="left" w:pos="7797"/>
        </w:tabs>
      </w:pPr>
      <w:r>
        <w:t>Místo dodání</w:t>
      </w:r>
      <w:r w:rsidR="005E411B">
        <w:t xml:space="preserve"> </w:t>
      </w:r>
      <w:r>
        <w:t>:</w:t>
      </w:r>
      <w:r w:rsidR="005E411B">
        <w:t xml:space="preserve"> </w:t>
      </w:r>
      <w:r w:rsidR="00436871">
        <w:t xml:space="preserve">sídlo zadavatele </w:t>
      </w:r>
    </w:p>
    <w:p w14:paraId="51C41E7B" w14:textId="07D11712" w:rsidR="002B58F1" w:rsidRPr="00E53CEC" w:rsidRDefault="002B58F1" w:rsidP="002B58F1">
      <w:pPr>
        <w:tabs>
          <w:tab w:val="left" w:pos="7797"/>
        </w:tabs>
      </w:pPr>
      <w:r w:rsidRPr="00E53CEC">
        <w:t>Termín dodání:</w:t>
      </w:r>
      <w:r w:rsidR="00436871">
        <w:t xml:space="preserve"> </w:t>
      </w:r>
      <w:r w:rsidR="00B406E9">
        <w:t xml:space="preserve">   </w:t>
      </w:r>
      <w:r w:rsidR="00436871">
        <w:t>do 3</w:t>
      </w:r>
      <w:r w:rsidR="00811DD2">
        <w:t>1</w:t>
      </w:r>
      <w:r w:rsidR="00436871">
        <w:t>.</w:t>
      </w:r>
      <w:r w:rsidR="00024687">
        <w:t>12</w:t>
      </w:r>
      <w:r w:rsidR="00436871">
        <w:t>.202</w:t>
      </w:r>
      <w:r w:rsidR="00031C27">
        <w:t>6</w:t>
      </w:r>
    </w:p>
    <w:p w14:paraId="6BD2362A" w14:textId="7C6B4EA6" w:rsidR="002B58F1" w:rsidRPr="00E53CEC" w:rsidRDefault="002B58F1" w:rsidP="002B58F1">
      <w:pPr>
        <w:tabs>
          <w:tab w:val="left" w:pos="7797"/>
        </w:tabs>
      </w:pPr>
      <w:r w:rsidRPr="00E53CEC">
        <w:t xml:space="preserve">Platnost nabídky: </w:t>
      </w:r>
      <w:r w:rsidR="00436871">
        <w:t>do 31.</w:t>
      </w:r>
      <w:r w:rsidR="00031C27">
        <w:t>7</w:t>
      </w:r>
      <w:r w:rsidR="00436871">
        <w:t>.202</w:t>
      </w:r>
      <w:r w:rsidR="00031C27">
        <w:t>6</w:t>
      </w:r>
    </w:p>
    <w:p w14:paraId="6E3C32EE" w14:textId="77777777" w:rsidR="00D86FF3" w:rsidRDefault="00D86FF3" w:rsidP="006A66FF"/>
    <w:p w14:paraId="167AC8FA" w14:textId="46429B7F" w:rsidR="005E411B" w:rsidRDefault="006A66FF" w:rsidP="006A66FF">
      <w:r>
        <w:t>V</w:t>
      </w:r>
      <w:r w:rsidR="005E411B">
        <w:t> </w:t>
      </w:r>
    </w:p>
    <w:p w14:paraId="7F7CE3AD" w14:textId="77777777" w:rsidR="006A66FF" w:rsidRDefault="00582148" w:rsidP="006A66FF">
      <w:r>
        <w:t xml:space="preserve"> </w:t>
      </w:r>
    </w:p>
    <w:p w14:paraId="75376146" w14:textId="04542D29" w:rsidR="00A12FDE" w:rsidRDefault="00A12FDE" w:rsidP="006A66FF">
      <w:r>
        <w:t xml:space="preserve">Dne: </w:t>
      </w:r>
    </w:p>
    <w:p w14:paraId="689BBD54" w14:textId="77777777" w:rsidR="006A66FF" w:rsidRDefault="006A66FF" w:rsidP="006A66FF"/>
    <w:p w14:paraId="39BB25F1" w14:textId="2C551F17" w:rsidR="006A66FF" w:rsidRDefault="00D86FF3">
      <w:r>
        <w:t>Jméno</w:t>
      </w:r>
      <w:r w:rsidR="00763C44">
        <w:t xml:space="preserve">, </w:t>
      </w:r>
      <w:r>
        <w:t>razítko</w:t>
      </w:r>
      <w:r w:rsidR="00763C44">
        <w:t>,</w:t>
      </w:r>
      <w:r>
        <w:t xml:space="preserve"> podpis :</w:t>
      </w:r>
      <w:r w:rsidR="002F13D1">
        <w:t xml:space="preserve"> </w:t>
      </w:r>
    </w:p>
    <w:sectPr w:rsidR="006A66FF" w:rsidSect="0046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iviaSeznam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3DD"/>
    <w:multiLevelType w:val="hybridMultilevel"/>
    <w:tmpl w:val="F94EE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47754"/>
    <w:multiLevelType w:val="hybridMultilevel"/>
    <w:tmpl w:val="543875C0"/>
    <w:lvl w:ilvl="0" w:tplc="0D7A3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22D7C"/>
    <w:multiLevelType w:val="multilevel"/>
    <w:tmpl w:val="5374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C1CD9"/>
    <w:multiLevelType w:val="multilevel"/>
    <w:tmpl w:val="E8A6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C5708"/>
    <w:multiLevelType w:val="hybridMultilevel"/>
    <w:tmpl w:val="E95C1DF6"/>
    <w:lvl w:ilvl="0" w:tplc="375E77DE">
      <w:start w:val="277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721515463">
    <w:abstractNumId w:val="2"/>
  </w:num>
  <w:num w:numId="2" w16cid:durableId="1023358048">
    <w:abstractNumId w:val="3"/>
  </w:num>
  <w:num w:numId="3" w16cid:durableId="2084570802">
    <w:abstractNumId w:val="4"/>
  </w:num>
  <w:num w:numId="4" w16cid:durableId="132065170">
    <w:abstractNumId w:val="1"/>
  </w:num>
  <w:num w:numId="5" w16cid:durableId="141959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FF"/>
    <w:rsid w:val="00024687"/>
    <w:rsid w:val="00031C27"/>
    <w:rsid w:val="00060BD6"/>
    <w:rsid w:val="00071A6C"/>
    <w:rsid w:val="000C3A13"/>
    <w:rsid w:val="000D3B0E"/>
    <w:rsid w:val="00106087"/>
    <w:rsid w:val="001247D5"/>
    <w:rsid w:val="00150992"/>
    <w:rsid w:val="002167D1"/>
    <w:rsid w:val="002A46E4"/>
    <w:rsid w:val="002B58F1"/>
    <w:rsid w:val="002F13D1"/>
    <w:rsid w:val="003039E5"/>
    <w:rsid w:val="003266B6"/>
    <w:rsid w:val="003363B5"/>
    <w:rsid w:val="003522EE"/>
    <w:rsid w:val="00436871"/>
    <w:rsid w:val="004549CB"/>
    <w:rsid w:val="004635DC"/>
    <w:rsid w:val="0048357E"/>
    <w:rsid w:val="00496EF1"/>
    <w:rsid w:val="004A0726"/>
    <w:rsid w:val="004B485C"/>
    <w:rsid w:val="004D340D"/>
    <w:rsid w:val="005731C9"/>
    <w:rsid w:val="00582148"/>
    <w:rsid w:val="005D3EF9"/>
    <w:rsid w:val="005E411B"/>
    <w:rsid w:val="005F0415"/>
    <w:rsid w:val="006234C7"/>
    <w:rsid w:val="00695882"/>
    <w:rsid w:val="006A66FF"/>
    <w:rsid w:val="006C4530"/>
    <w:rsid w:val="0070723B"/>
    <w:rsid w:val="00725267"/>
    <w:rsid w:val="007332E3"/>
    <w:rsid w:val="00763C44"/>
    <w:rsid w:val="007811A3"/>
    <w:rsid w:val="007C0651"/>
    <w:rsid w:val="007F54CC"/>
    <w:rsid w:val="00811DD2"/>
    <w:rsid w:val="008311A9"/>
    <w:rsid w:val="00846739"/>
    <w:rsid w:val="00860ADA"/>
    <w:rsid w:val="00897741"/>
    <w:rsid w:val="008F2D92"/>
    <w:rsid w:val="00926045"/>
    <w:rsid w:val="00931C88"/>
    <w:rsid w:val="00994CD2"/>
    <w:rsid w:val="00A12FDE"/>
    <w:rsid w:val="00A74FC7"/>
    <w:rsid w:val="00A80522"/>
    <w:rsid w:val="00AA3156"/>
    <w:rsid w:val="00AD6CA2"/>
    <w:rsid w:val="00AF78C4"/>
    <w:rsid w:val="00B03159"/>
    <w:rsid w:val="00B406E9"/>
    <w:rsid w:val="00B67846"/>
    <w:rsid w:val="00B81479"/>
    <w:rsid w:val="00B879B0"/>
    <w:rsid w:val="00B87E57"/>
    <w:rsid w:val="00C11F42"/>
    <w:rsid w:val="00C722EC"/>
    <w:rsid w:val="00CB7784"/>
    <w:rsid w:val="00CC18A6"/>
    <w:rsid w:val="00CD31EC"/>
    <w:rsid w:val="00CD49B6"/>
    <w:rsid w:val="00D15B59"/>
    <w:rsid w:val="00D54408"/>
    <w:rsid w:val="00D702B1"/>
    <w:rsid w:val="00D82A4A"/>
    <w:rsid w:val="00D86FF3"/>
    <w:rsid w:val="00D948D6"/>
    <w:rsid w:val="00D95444"/>
    <w:rsid w:val="00DC5F56"/>
    <w:rsid w:val="00E1570A"/>
    <w:rsid w:val="00E96B2B"/>
    <w:rsid w:val="00EB2F1D"/>
    <w:rsid w:val="00EC7970"/>
    <w:rsid w:val="00ED5CF2"/>
    <w:rsid w:val="00F3248E"/>
    <w:rsid w:val="00F47215"/>
    <w:rsid w:val="00FA7412"/>
    <w:rsid w:val="00FE3990"/>
    <w:rsid w:val="00FF57B7"/>
    <w:rsid w:val="00FF5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E21F4"/>
  <w15:docId w15:val="{D7BA35CC-B4FC-476F-8E2F-D1EEBBC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66FF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5821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35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39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6A6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A66FF"/>
    <w:rPr>
      <w:sz w:val="24"/>
      <w:szCs w:val="24"/>
    </w:rPr>
  </w:style>
  <w:style w:type="paragraph" w:styleId="Nzev">
    <w:name w:val="Title"/>
    <w:basedOn w:val="Normln"/>
    <w:link w:val="NzevChar"/>
    <w:qFormat/>
    <w:rsid w:val="00D82A4A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D82A4A"/>
    <w:rPr>
      <w:b/>
      <w:bCs/>
      <w:sz w:val="24"/>
      <w:szCs w:val="24"/>
    </w:rPr>
  </w:style>
  <w:style w:type="character" w:customStyle="1" w:styleId="hps">
    <w:name w:val="hps"/>
    <w:basedOn w:val="Standardnpsmoodstavce"/>
    <w:rsid w:val="00B87E57"/>
  </w:style>
  <w:style w:type="paragraph" w:styleId="Normlnweb">
    <w:name w:val="Normal (Web)"/>
    <w:basedOn w:val="Normln"/>
    <w:uiPriority w:val="99"/>
    <w:semiHidden/>
    <w:unhideWhenUsed/>
    <w:rsid w:val="00CD31EC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82148"/>
    <w:rPr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58214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35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F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FDE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39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702B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702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239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7793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4147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0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7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8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5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8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ppk</dc:creator>
  <cp:lastModifiedBy>František Velát</cp:lastModifiedBy>
  <cp:revision>4</cp:revision>
  <cp:lastPrinted>2020-12-16T09:41:00Z</cp:lastPrinted>
  <dcterms:created xsi:type="dcterms:W3CDTF">2026-04-08T09:18:00Z</dcterms:created>
  <dcterms:modified xsi:type="dcterms:W3CDTF">2026-04-08T09:23:00Z</dcterms:modified>
</cp:coreProperties>
</file>